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AB" w:rsidRDefault="00111EAB" w:rsidP="00111E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111EAB" w:rsidRDefault="00111EAB" w:rsidP="00111E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111EAB" w:rsidRDefault="00111EAB" w:rsidP="00111E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111EAB" w:rsidRPr="004E4488" w:rsidRDefault="00111EAB" w:rsidP="00111EA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111EAB" w:rsidRPr="004E4488" w:rsidRDefault="00111EAB" w:rsidP="00111EAB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  <w:lang w:val="sr-Cyrl-RS"/>
        </w:rPr>
      </w:pP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:</w:t>
      </w:r>
    </w:p>
    <w:p w:rsidR="00111EAB" w:rsidRDefault="00111EAB" w:rsidP="00111EAB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>2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8</w:t>
      </w:r>
      <w:r>
        <w:rPr>
          <w:rFonts w:ascii="Times New Roman" w:eastAsia="Calibri" w:hAnsi="Times New Roman"/>
          <w:noProof/>
          <w:sz w:val="26"/>
          <w:szCs w:val="26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oktobar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111EAB" w:rsidRDefault="00111EAB" w:rsidP="00111EAB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111EAB" w:rsidRDefault="00111EAB" w:rsidP="00111EAB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111EAB" w:rsidRDefault="00111EAB" w:rsidP="00111EAB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Četvrtoj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2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8</w:t>
      </w:r>
      <w:r>
        <w:rPr>
          <w:rFonts w:ascii="Times New Roman" w:eastAsia="Calibri" w:hAnsi="Times New Roman"/>
          <w:noProof/>
          <w:sz w:val="26"/>
          <w:szCs w:val="26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oktobra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111EAB" w:rsidRDefault="00111EAB" w:rsidP="00111EAB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111EAB" w:rsidRDefault="00111EAB" w:rsidP="00111EAB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</w:t>
      </w:r>
      <w:r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Pr="00274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274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Novice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Tončeva</w:t>
      </w:r>
      <w:r w:rsidRPr="00274DB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274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274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274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274DB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IVICA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DAČIĆ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 – „</w:t>
      </w:r>
      <w:r>
        <w:rPr>
          <w:rFonts w:ascii="Times New Roman" w:hAnsi="Times New Roman"/>
          <w:bCs/>
          <w:sz w:val="26"/>
          <w:szCs w:val="26"/>
          <w:lang w:val="ru-RU"/>
        </w:rPr>
        <w:t>Socijalistička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partija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Srbije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 (</w:t>
      </w:r>
      <w:r>
        <w:rPr>
          <w:rFonts w:ascii="Times New Roman" w:hAnsi="Times New Roman"/>
          <w:bCs/>
          <w:sz w:val="26"/>
          <w:szCs w:val="26"/>
          <w:lang w:val="ru-RU"/>
        </w:rPr>
        <w:t>SPS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), </w:t>
      </w:r>
      <w:r>
        <w:rPr>
          <w:rFonts w:ascii="Times New Roman" w:hAnsi="Times New Roman"/>
          <w:bCs/>
          <w:sz w:val="26"/>
          <w:szCs w:val="26"/>
          <w:lang w:val="ru-RU"/>
        </w:rPr>
        <w:t>Jedinstvena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Srbija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 (</w:t>
      </w:r>
      <w:r>
        <w:rPr>
          <w:rFonts w:ascii="Times New Roman" w:hAnsi="Times New Roman"/>
          <w:bCs/>
          <w:sz w:val="26"/>
          <w:szCs w:val="26"/>
          <w:lang w:val="ru-RU"/>
        </w:rPr>
        <w:t>JS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) – </w:t>
      </w:r>
      <w:r>
        <w:rPr>
          <w:rFonts w:ascii="Times New Roman" w:hAnsi="Times New Roman"/>
          <w:bCs/>
          <w:sz w:val="26"/>
          <w:szCs w:val="26"/>
          <w:lang w:val="ru-RU"/>
        </w:rPr>
        <w:t>Dragan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Marković</w:t>
      </w:r>
      <w:r w:rsidRPr="00274DB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ru-RU"/>
        </w:rPr>
        <w:t>Palma</w:t>
      </w:r>
      <w:r>
        <w:rPr>
          <w:rFonts w:ascii="Times New Roman" w:hAnsi="Times New Roman"/>
          <w:bCs/>
          <w:sz w:val="26"/>
          <w:szCs w:val="26"/>
          <w:lang w:val="sr-Cyrl-RS"/>
        </w:rPr>
        <w:t>“</w:t>
      </w:r>
      <w:r>
        <w:rPr>
          <w:rFonts w:ascii="Times New Roman" w:hAnsi="Times New Roman"/>
          <w:bCs/>
          <w:sz w:val="26"/>
          <w:szCs w:val="26"/>
        </w:rPr>
        <w:t>,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274DB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imenovanim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poslanicima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111EAB" w:rsidRDefault="00111EAB" w:rsidP="00111EAB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>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</w:t>
      </w:r>
      <w:r>
        <w:rPr>
          <w:rFonts w:ascii="Times New Roman" w:hAnsi="Times New Roman"/>
          <w:sz w:val="26"/>
          <w:szCs w:val="26"/>
        </w:rPr>
        <w:t xml:space="preserve">u </w:t>
      </w:r>
      <w:r>
        <w:rPr>
          <w:rFonts w:ascii="Times New Roman" w:hAnsi="Times New Roman"/>
          <w:sz w:val="26"/>
          <w:szCs w:val="26"/>
        </w:rPr>
        <w:t>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list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111EAB" w:rsidRPr="004E4488" w:rsidRDefault="00111EAB" w:rsidP="00111EAB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111EAB" w:rsidRDefault="00111EAB" w:rsidP="00111EAB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111EAB" w:rsidRDefault="00111EAB" w:rsidP="00111EAB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111EAB" w:rsidRPr="004E4488" w:rsidRDefault="00111EAB" w:rsidP="00111EAB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 w:rsidRPr="004E4488"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                                                                              </w:t>
      </w:r>
      <w:r w:rsidRPr="00574878">
        <w:rPr>
          <w:rFonts w:ascii="Times New Roman" w:eastAsia="Calibri" w:hAnsi="Times New Roman"/>
          <w:noProof/>
          <w:sz w:val="26"/>
          <w:szCs w:val="26"/>
        </w:rPr>
        <w:t xml:space="preserve">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 w:rsidRPr="00574878"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111EAB" w:rsidRDefault="00111EAB" w:rsidP="00111EAB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111EAB" w:rsidRDefault="00111EAB" w:rsidP="00111EAB"/>
    <w:p w:rsidR="00111EAB" w:rsidRDefault="00111EAB" w:rsidP="00111EAB">
      <w:pPr>
        <w:rPr>
          <w:lang w:val="sr-Cyrl-RS"/>
        </w:rPr>
      </w:pPr>
    </w:p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5C" w:rsidRDefault="00B86A5C" w:rsidP="00111EAB">
      <w:pPr>
        <w:spacing w:after="0" w:line="240" w:lineRule="auto"/>
      </w:pPr>
      <w:r>
        <w:separator/>
      </w:r>
    </w:p>
  </w:endnote>
  <w:endnote w:type="continuationSeparator" w:id="0">
    <w:p w:rsidR="00B86A5C" w:rsidRDefault="00B86A5C" w:rsidP="0011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5C" w:rsidRDefault="00B86A5C" w:rsidP="00111EAB">
      <w:pPr>
        <w:spacing w:after="0" w:line="240" w:lineRule="auto"/>
      </w:pPr>
      <w:r>
        <w:separator/>
      </w:r>
    </w:p>
  </w:footnote>
  <w:footnote w:type="continuationSeparator" w:id="0">
    <w:p w:rsidR="00B86A5C" w:rsidRDefault="00B86A5C" w:rsidP="0011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B"/>
    <w:rsid w:val="00111EAB"/>
    <w:rsid w:val="00B86A5C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AB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A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A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AB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A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A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2021-01-29T15:19:00Z</dcterms:created>
  <dcterms:modified xsi:type="dcterms:W3CDTF">2021-01-29T15:19:00Z</dcterms:modified>
</cp:coreProperties>
</file>